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2D371E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2D371E">
        <w:rPr>
          <w:sz w:val="24"/>
          <w:szCs w:val="24"/>
        </w:rPr>
        <w:t>Разработка научно-образовательного курса по методам и технологиям моделирования термодинамики морского льда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2D371E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7C3A24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9BF0D-20D7-4769-A2A1-DBCF30A4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</cp:revision>
  <cp:lastPrinted>2019-11-28T14:47:00Z</cp:lastPrinted>
  <dcterms:created xsi:type="dcterms:W3CDTF">2019-12-05T15:07:00Z</dcterms:created>
  <dcterms:modified xsi:type="dcterms:W3CDTF">2019-12-05T15:07:00Z</dcterms:modified>
</cp:coreProperties>
</file>